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157" w:rsidRDefault="00086CF4">
      <w:pPr>
        <w:pStyle w:val="1"/>
        <w:widowControl/>
        <w:shd w:val="clear" w:color="auto" w:fill="FFFFFF"/>
        <w:spacing w:beforeAutospacing="0" w:afterAutospacing="0" w:line="570" w:lineRule="atLeast"/>
        <w:rPr>
          <w:rFonts w:ascii="Arial" w:eastAsia="Arial" w:hAnsi="Arial" w:cs="Arial" w:hint="default"/>
          <w:color w:val="191919"/>
          <w:sz w:val="42"/>
          <w:szCs w:val="42"/>
        </w:rPr>
      </w:pPr>
      <w:r>
        <w:rPr>
          <w:rFonts w:ascii="Arial" w:eastAsia="Arial" w:hAnsi="Arial" w:cs="Arial" w:hint="default"/>
          <w:color w:val="191919"/>
          <w:sz w:val="42"/>
          <w:szCs w:val="42"/>
          <w:shd w:val="clear" w:color="auto" w:fill="FFFFFF"/>
        </w:rPr>
        <w:t>财务人员在工作中必须掌握的最常用</w:t>
      </w:r>
      <w:r>
        <w:rPr>
          <w:rFonts w:ascii="Arial" w:eastAsia="Arial" w:hAnsi="Arial" w:cs="Arial" w:hint="default"/>
          <w:color w:val="191919"/>
          <w:sz w:val="42"/>
          <w:szCs w:val="42"/>
          <w:shd w:val="clear" w:color="auto" w:fill="FFFFFF"/>
        </w:rPr>
        <w:t>excel</w:t>
      </w:r>
      <w:r>
        <w:rPr>
          <w:rFonts w:ascii="Arial" w:eastAsia="Arial" w:hAnsi="Arial" w:cs="Arial" w:hint="default"/>
          <w:color w:val="191919"/>
          <w:sz w:val="42"/>
          <w:szCs w:val="42"/>
          <w:shd w:val="clear" w:color="auto" w:fill="FFFFFF"/>
        </w:rPr>
        <w:t>技能有哪些？</w:t>
      </w:r>
      <w:r>
        <w:rPr>
          <w:rFonts w:ascii="Arial" w:eastAsia="Arial" w:hAnsi="Arial" w:cs="Arial" w:hint="default"/>
          <w:color w:val="191919"/>
          <w:sz w:val="42"/>
          <w:szCs w:val="42"/>
          <w:shd w:val="clear" w:color="auto" w:fill="FFFFFF"/>
        </w:rPr>
        <w:t> </w:t>
      </w:r>
    </w:p>
    <w:p w:rsidR="00E82157" w:rsidRDefault="00E82157"/>
    <w:p w:rsidR="00E82157" w:rsidRDefault="00086CF4">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Excel</w:t>
      </w:r>
      <w:r>
        <w:rPr>
          <w:rFonts w:ascii="Arial" w:eastAsia="Arial" w:hAnsi="Arial" w:cs="Arial"/>
          <w:color w:val="191919"/>
          <w:shd w:val="clear" w:color="auto" w:fill="FFFFFF"/>
        </w:rPr>
        <w:t>技能是很多刚出来做财务的小伙伴的短板，为什么</w:t>
      </w:r>
      <w:r>
        <w:rPr>
          <w:rFonts w:ascii="Arial" w:eastAsia="Arial" w:hAnsi="Arial" w:cs="Arial"/>
          <w:color w:val="191919"/>
          <w:shd w:val="clear" w:color="auto" w:fill="FFFFFF"/>
        </w:rPr>
        <w:t>?</w:t>
      </w:r>
      <w:r>
        <w:rPr>
          <w:rFonts w:ascii="Arial" w:eastAsia="Arial" w:hAnsi="Arial" w:cs="Arial"/>
          <w:color w:val="191919"/>
          <w:shd w:val="clear" w:color="auto" w:fill="FFFFFF"/>
        </w:rPr>
        <w:t>因为读书时的</w:t>
      </w:r>
      <w:r>
        <w:rPr>
          <w:rFonts w:ascii="Arial" w:eastAsia="Arial" w:hAnsi="Arial" w:cs="Arial"/>
          <w:color w:val="191919"/>
          <w:shd w:val="clear" w:color="auto" w:fill="FFFFFF"/>
        </w:rPr>
        <w:t>excel</w:t>
      </w:r>
      <w:r>
        <w:rPr>
          <w:rFonts w:ascii="Arial" w:eastAsia="Arial" w:hAnsi="Arial" w:cs="Arial"/>
          <w:color w:val="191919"/>
          <w:shd w:val="clear" w:color="auto" w:fill="FFFFFF"/>
        </w:rPr>
        <w:t>课都打瞌睡混过去了呗</w:t>
      </w:r>
      <w:r>
        <w:rPr>
          <w:rFonts w:ascii="Arial" w:eastAsia="Arial" w:hAnsi="Arial" w:cs="Arial"/>
          <w:color w:val="191919"/>
          <w:shd w:val="clear" w:color="auto" w:fill="FFFFFF"/>
        </w:rPr>
        <w:t>~</w:t>
      </w:r>
      <w:r>
        <w:rPr>
          <w:rFonts w:ascii="Arial" w:eastAsia="Arial" w:hAnsi="Arial" w:cs="Arial"/>
          <w:color w:val="191919"/>
          <w:shd w:val="clear" w:color="auto" w:fill="FFFFFF"/>
        </w:rPr>
        <w:t>又或者是因为时间长了没有使用，渐渐生疏忘记了很多快捷键的用途。到了工作时，便需要比别人多花上几倍的时间精力去完成原本几个快捷键就可以做好的事情。久而久之伴随的便是加班、加班还是加班，继而压力大、烦躁。今天</w:t>
      </w:r>
      <w:r>
        <w:rPr>
          <w:rFonts w:ascii="Arial" w:eastAsia="Arial" w:hAnsi="Arial" w:cs="Arial"/>
          <w:color w:val="191919"/>
          <w:shd w:val="clear" w:color="auto" w:fill="FFFFFF"/>
        </w:rPr>
        <w:t>分享给有需要的财务小伙伴哦</w:t>
      </w:r>
      <w:r>
        <w:rPr>
          <w:rFonts w:ascii="Arial" w:eastAsia="Arial" w:hAnsi="Arial" w:cs="Arial"/>
          <w:color w:val="191919"/>
          <w:shd w:val="clear" w:color="auto" w:fill="FFFFFF"/>
        </w:rPr>
        <w:t>~</w:t>
      </w:r>
    </w:p>
    <w:p w:rsidR="00E82157" w:rsidRDefault="00086CF4">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一、快捷键在提高效率方面有很大作用，前提是你非常熟练。</w:t>
      </w:r>
    </w:p>
    <w:p w:rsidR="00E82157" w:rsidRDefault="00086CF4">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这是需要多练习的，可以按照</w:t>
      </w:r>
      <w:r>
        <w:rPr>
          <w:rFonts w:ascii="Arial" w:eastAsia="Arial" w:hAnsi="Arial" w:cs="Arial"/>
          <w:color w:val="191919"/>
          <w:shd w:val="clear" w:color="auto" w:fill="FFFFFF"/>
        </w:rPr>
        <w:t>F1~F12</w:t>
      </w:r>
      <w:r>
        <w:rPr>
          <w:rFonts w:ascii="Arial" w:eastAsia="Arial" w:hAnsi="Arial" w:cs="Arial"/>
          <w:color w:val="191919"/>
          <w:shd w:val="clear" w:color="auto" w:fill="FFFFFF"/>
        </w:rPr>
        <w:t>，</w:t>
      </w:r>
      <w:r>
        <w:rPr>
          <w:rFonts w:ascii="Arial" w:eastAsia="Arial" w:hAnsi="Arial" w:cs="Arial"/>
          <w:color w:val="191919"/>
          <w:shd w:val="clear" w:color="auto" w:fill="FFFFFF"/>
        </w:rPr>
        <w:t>shift+</w:t>
      </w:r>
      <w:r>
        <w:rPr>
          <w:rFonts w:ascii="Arial" w:eastAsia="Arial" w:hAnsi="Arial" w:cs="Arial"/>
          <w:color w:val="191919"/>
          <w:shd w:val="clear" w:color="auto" w:fill="FFFFFF"/>
        </w:rPr>
        <w:t>，</w:t>
      </w:r>
      <w:r>
        <w:rPr>
          <w:rFonts w:ascii="Arial" w:eastAsia="Arial" w:hAnsi="Arial" w:cs="Arial"/>
          <w:color w:val="191919"/>
          <w:shd w:val="clear" w:color="auto" w:fill="FFFFFF"/>
        </w:rPr>
        <w:t>shift + ctrl+</w:t>
      </w:r>
      <w:r>
        <w:rPr>
          <w:rFonts w:ascii="Arial" w:eastAsia="Arial" w:hAnsi="Arial" w:cs="Arial"/>
          <w:color w:val="191919"/>
          <w:shd w:val="clear" w:color="auto" w:fill="FFFFFF"/>
        </w:rPr>
        <w:t>，</w:t>
      </w:r>
      <w:r>
        <w:rPr>
          <w:rFonts w:ascii="Arial" w:eastAsia="Arial" w:hAnsi="Arial" w:cs="Arial"/>
          <w:color w:val="191919"/>
          <w:shd w:val="clear" w:color="auto" w:fill="FFFFFF"/>
        </w:rPr>
        <w:t>ctrl+</w:t>
      </w:r>
      <w:r>
        <w:rPr>
          <w:rFonts w:ascii="Arial" w:eastAsia="Arial" w:hAnsi="Arial" w:cs="Arial"/>
          <w:color w:val="191919"/>
          <w:shd w:val="clear" w:color="auto" w:fill="FFFFFF"/>
        </w:rPr>
        <w:t>，</w:t>
      </w:r>
      <w:r>
        <w:rPr>
          <w:rFonts w:ascii="Arial" w:eastAsia="Arial" w:hAnsi="Arial" w:cs="Arial"/>
          <w:color w:val="191919"/>
          <w:shd w:val="clear" w:color="auto" w:fill="FFFFFF"/>
        </w:rPr>
        <w:t xml:space="preserve">alt+ </w:t>
      </w:r>
      <w:r>
        <w:rPr>
          <w:rFonts w:ascii="Arial" w:eastAsia="Arial" w:hAnsi="Arial" w:cs="Arial"/>
          <w:color w:val="191919"/>
          <w:shd w:val="clear" w:color="auto" w:fill="FFFFFF"/>
        </w:rPr>
        <w:t>进行整理总结，做成表格，设置成桌面背景，按</w:t>
      </w:r>
      <w:r>
        <w:rPr>
          <w:rFonts w:ascii="Arial" w:eastAsia="Arial" w:hAnsi="Arial" w:cs="Arial"/>
          <w:color w:val="191919"/>
          <w:shd w:val="clear" w:color="auto" w:fill="FFFFFF"/>
        </w:rPr>
        <w:t>win + D</w:t>
      </w:r>
      <w:r>
        <w:rPr>
          <w:rFonts w:ascii="Arial" w:eastAsia="Arial" w:hAnsi="Arial" w:cs="Arial"/>
          <w:color w:val="191919"/>
          <w:shd w:val="clear" w:color="auto" w:fill="FFFFFF"/>
        </w:rPr>
        <w:t>就可以随用随看了，长期使用就能熟练掌握。</w:t>
      </w:r>
    </w:p>
    <w:p w:rsidR="00E82157" w:rsidRDefault="00086CF4">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二、公式运用。</w:t>
      </w:r>
    </w:p>
    <w:p w:rsidR="00E82157" w:rsidRDefault="00086CF4">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noProof/>
          <w:color w:val="191919"/>
          <w:shd w:val="clear" w:color="auto" w:fill="FFFFFF"/>
        </w:rPr>
        <w:drawing>
          <wp:inline distT="0" distB="0" distL="114300" distR="114300">
            <wp:extent cx="1876425" cy="2305050"/>
            <wp:effectExtent l="0" t="0" r="9525" b="0"/>
            <wp:docPr id="6"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IMG_256"/>
                    <pic:cNvPicPr>
                      <a:picLocks noChangeAspect="1"/>
                    </pic:cNvPicPr>
                  </pic:nvPicPr>
                  <pic:blipFill>
                    <a:blip r:embed="rId5" cstate="print"/>
                    <a:stretch>
                      <a:fillRect/>
                    </a:stretch>
                  </pic:blipFill>
                  <pic:spPr>
                    <a:xfrm>
                      <a:off x="0" y="0"/>
                      <a:ext cx="1876425" cy="2305050"/>
                    </a:xfrm>
                    <a:prstGeom prst="rect">
                      <a:avLst/>
                    </a:prstGeom>
                    <a:noFill/>
                    <a:ln w="9525">
                      <a:noFill/>
                    </a:ln>
                  </pic:spPr>
                </pic:pic>
              </a:graphicData>
            </a:graphic>
          </wp:inline>
        </w:drawing>
      </w:r>
    </w:p>
    <w:p w:rsidR="00E82157" w:rsidRDefault="00086CF4">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这个相当实用，当然还有</w:t>
      </w:r>
      <w:proofErr w:type="spellStart"/>
      <w:r>
        <w:rPr>
          <w:rFonts w:ascii="Arial" w:eastAsia="Arial" w:hAnsi="Arial" w:cs="Arial"/>
          <w:color w:val="191919"/>
          <w:shd w:val="clear" w:color="auto" w:fill="FFFFFF"/>
        </w:rPr>
        <w:t>vlookup</w:t>
      </w:r>
      <w:proofErr w:type="spellEnd"/>
      <w:r>
        <w:rPr>
          <w:rFonts w:ascii="Arial" w:eastAsia="Arial" w:hAnsi="Arial" w:cs="Arial"/>
          <w:color w:val="191919"/>
          <w:shd w:val="clear" w:color="auto" w:fill="FFFFFF"/>
        </w:rPr>
        <w:t>，</w:t>
      </w:r>
      <w:proofErr w:type="spellStart"/>
      <w:r>
        <w:rPr>
          <w:rFonts w:ascii="Arial" w:eastAsia="Arial" w:hAnsi="Arial" w:cs="Arial"/>
          <w:color w:val="191919"/>
          <w:shd w:val="clear" w:color="auto" w:fill="FFFFFF"/>
        </w:rPr>
        <w:t>sumproduct</w:t>
      </w:r>
      <w:proofErr w:type="spellEnd"/>
      <w:r>
        <w:rPr>
          <w:rFonts w:ascii="Arial" w:eastAsia="Arial" w:hAnsi="Arial" w:cs="Arial"/>
          <w:color w:val="191919"/>
          <w:shd w:val="clear" w:color="auto" w:fill="FFFFFF"/>
        </w:rPr>
        <w:t>等等函数，熟能生巧加上灵活变通吧。</w:t>
      </w:r>
    </w:p>
    <w:p w:rsidR="00E82157" w:rsidRDefault="00086CF4">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这里不细说是确实体会到只有真正要用到的时候，才能在紧迫之中快速地找到公式的运用方法并记住。</w:t>
      </w:r>
    </w:p>
    <w:p w:rsidR="00E82157" w:rsidRDefault="00086CF4">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三、控件的使用</w:t>
      </w:r>
    </w:p>
    <w:p w:rsidR="00E82157" w:rsidRDefault="00086CF4">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这种情况就是在有变量的时候能随意变换数字，更便捷地展示计算效果，是在</w:t>
      </w:r>
      <w:r>
        <w:rPr>
          <w:rFonts w:ascii="Arial" w:eastAsia="Arial" w:hAnsi="Arial" w:cs="Arial"/>
          <w:color w:val="191919"/>
          <w:shd w:val="clear" w:color="auto" w:fill="FFFFFF"/>
        </w:rPr>
        <w:t>excel</w:t>
      </w:r>
      <w:r>
        <w:rPr>
          <w:rFonts w:ascii="Arial" w:eastAsia="Arial" w:hAnsi="Arial" w:cs="Arial"/>
          <w:color w:val="191919"/>
          <w:shd w:val="clear" w:color="auto" w:fill="FFFFFF"/>
        </w:rPr>
        <w:t>选项中的开</w:t>
      </w:r>
      <w:r>
        <w:rPr>
          <w:rFonts w:ascii="Arial" w:eastAsia="Arial" w:hAnsi="Arial" w:cs="Arial"/>
          <w:color w:val="191919"/>
          <w:shd w:val="clear" w:color="auto" w:fill="FFFFFF"/>
        </w:rPr>
        <w:t>发工具里的</w:t>
      </w:r>
    </w:p>
    <w:p w:rsidR="00E82157" w:rsidRDefault="00086CF4">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noProof/>
          <w:color w:val="191919"/>
          <w:shd w:val="clear" w:color="auto" w:fill="FFFFFF"/>
        </w:rPr>
        <w:lastRenderedPageBreak/>
        <w:drawing>
          <wp:inline distT="0" distB="0" distL="114300" distR="114300">
            <wp:extent cx="6048375" cy="4762500"/>
            <wp:effectExtent l="0" t="0" r="9525" b="0"/>
            <wp:docPr id="10"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IMG_257"/>
                    <pic:cNvPicPr>
                      <a:picLocks noChangeAspect="1"/>
                    </pic:cNvPicPr>
                  </pic:nvPicPr>
                  <pic:blipFill>
                    <a:blip r:embed="rId6" cstate="print"/>
                    <a:stretch>
                      <a:fillRect/>
                    </a:stretch>
                  </pic:blipFill>
                  <pic:spPr>
                    <a:xfrm>
                      <a:off x="0" y="0"/>
                      <a:ext cx="6048375" cy="4762500"/>
                    </a:xfrm>
                    <a:prstGeom prst="rect">
                      <a:avLst/>
                    </a:prstGeom>
                    <a:noFill/>
                    <a:ln w="9525">
                      <a:noFill/>
                    </a:ln>
                  </pic:spPr>
                </pic:pic>
              </a:graphicData>
            </a:graphic>
          </wp:inline>
        </w:drawing>
      </w:r>
    </w:p>
    <w:p w:rsidR="00E82157" w:rsidRDefault="00086CF4">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设置好之后就可以在功能区看到啦</w:t>
      </w:r>
      <w:r>
        <w:rPr>
          <w:rFonts w:ascii="Arial" w:eastAsia="Arial" w:hAnsi="Arial" w:cs="Arial"/>
          <w:color w:val="191919"/>
          <w:shd w:val="clear" w:color="auto" w:fill="FFFFFF"/>
        </w:rPr>
        <w:t>(</w:t>
      </w:r>
      <w:r>
        <w:rPr>
          <w:rFonts w:ascii="Arial" w:eastAsia="Arial" w:hAnsi="Arial" w:cs="Arial"/>
          <w:color w:val="191919"/>
          <w:shd w:val="clear" w:color="auto" w:fill="FFFFFF"/>
        </w:rPr>
        <w:t>下面勾选的加载项后面也会相关内容，用于规划求解</w:t>
      </w:r>
      <w:r>
        <w:rPr>
          <w:rFonts w:ascii="Arial" w:eastAsia="Arial" w:hAnsi="Arial" w:cs="Arial"/>
          <w:color w:val="191919"/>
          <w:shd w:val="clear" w:color="auto" w:fill="FFFFFF"/>
        </w:rPr>
        <w:t>)</w:t>
      </w:r>
    </w:p>
    <w:p w:rsidR="00E82157" w:rsidRDefault="00086CF4">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noProof/>
          <w:color w:val="191919"/>
          <w:shd w:val="clear" w:color="auto" w:fill="FFFFFF"/>
        </w:rPr>
        <w:drawing>
          <wp:inline distT="0" distB="0" distL="114300" distR="114300">
            <wp:extent cx="2085975" cy="2409825"/>
            <wp:effectExtent l="0" t="0" r="9525" b="9525"/>
            <wp:docPr id="8"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IMG_258"/>
                    <pic:cNvPicPr>
                      <a:picLocks noChangeAspect="1"/>
                    </pic:cNvPicPr>
                  </pic:nvPicPr>
                  <pic:blipFill>
                    <a:blip r:embed="rId7" cstate="print"/>
                    <a:stretch>
                      <a:fillRect/>
                    </a:stretch>
                  </pic:blipFill>
                  <pic:spPr>
                    <a:xfrm>
                      <a:off x="0" y="0"/>
                      <a:ext cx="2085975" cy="2409825"/>
                    </a:xfrm>
                    <a:prstGeom prst="rect">
                      <a:avLst/>
                    </a:prstGeom>
                    <a:noFill/>
                    <a:ln w="9525">
                      <a:noFill/>
                    </a:ln>
                  </pic:spPr>
                </pic:pic>
              </a:graphicData>
            </a:graphic>
          </wp:inline>
        </w:drawing>
      </w:r>
    </w:p>
    <w:p w:rsidR="00E82157" w:rsidRDefault="00086CF4">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例如选择第四个窗体控件并进行设置，单元格链接的数字</w:t>
      </w:r>
      <w:r>
        <w:rPr>
          <w:rFonts w:ascii="Arial" w:eastAsia="Arial" w:hAnsi="Arial" w:cs="Arial"/>
          <w:color w:val="191919"/>
          <w:shd w:val="clear" w:color="auto" w:fill="FFFFFF"/>
        </w:rPr>
        <w:t>8</w:t>
      </w:r>
      <w:r>
        <w:rPr>
          <w:rFonts w:ascii="Arial" w:eastAsia="Arial" w:hAnsi="Arial" w:cs="Arial"/>
          <w:color w:val="191919"/>
          <w:shd w:val="clear" w:color="auto" w:fill="FFFFFF"/>
        </w:rPr>
        <w:t>就是变量</w:t>
      </w:r>
    </w:p>
    <w:p w:rsidR="00E82157" w:rsidRDefault="00086CF4">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noProof/>
          <w:color w:val="191919"/>
          <w:shd w:val="clear" w:color="auto" w:fill="FFFFFF"/>
        </w:rPr>
        <w:lastRenderedPageBreak/>
        <w:drawing>
          <wp:inline distT="0" distB="0" distL="114300" distR="114300">
            <wp:extent cx="5857875" cy="3371850"/>
            <wp:effectExtent l="0" t="0" r="9525" b="0"/>
            <wp:docPr id="1"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IMG_259"/>
                    <pic:cNvPicPr>
                      <a:picLocks noChangeAspect="1"/>
                    </pic:cNvPicPr>
                  </pic:nvPicPr>
                  <pic:blipFill>
                    <a:blip r:embed="rId8" cstate="print"/>
                    <a:stretch>
                      <a:fillRect/>
                    </a:stretch>
                  </pic:blipFill>
                  <pic:spPr>
                    <a:xfrm>
                      <a:off x="0" y="0"/>
                      <a:ext cx="5857875" cy="3371850"/>
                    </a:xfrm>
                    <a:prstGeom prst="rect">
                      <a:avLst/>
                    </a:prstGeom>
                    <a:noFill/>
                    <a:ln w="9525">
                      <a:noFill/>
                    </a:ln>
                  </pic:spPr>
                </pic:pic>
              </a:graphicData>
            </a:graphic>
          </wp:inline>
        </w:drawing>
      </w:r>
    </w:p>
    <w:p w:rsidR="00E82157" w:rsidRDefault="00086CF4">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四、单变量求解</w:t>
      </w:r>
    </w:p>
    <w:p w:rsidR="00E82157" w:rsidRDefault="00086CF4">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做财务主要还是用数据说话的。下面用我简陋的作业来给大家介绍一下单变量求解</w:t>
      </w:r>
    </w:p>
    <w:p w:rsidR="00E82157" w:rsidRDefault="00086CF4">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noProof/>
          <w:color w:val="191919"/>
          <w:shd w:val="clear" w:color="auto" w:fill="FFFFFF"/>
        </w:rPr>
        <w:drawing>
          <wp:inline distT="0" distB="0" distL="114300" distR="114300">
            <wp:extent cx="2600325" cy="2409825"/>
            <wp:effectExtent l="0" t="0" r="9525" b="9525"/>
            <wp:docPr id="2"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IMG_260"/>
                    <pic:cNvPicPr>
                      <a:picLocks noChangeAspect="1"/>
                    </pic:cNvPicPr>
                  </pic:nvPicPr>
                  <pic:blipFill>
                    <a:blip r:embed="rId9" cstate="print"/>
                    <a:stretch>
                      <a:fillRect/>
                    </a:stretch>
                  </pic:blipFill>
                  <pic:spPr>
                    <a:xfrm>
                      <a:off x="0" y="0"/>
                      <a:ext cx="2600325" cy="2409825"/>
                    </a:xfrm>
                    <a:prstGeom prst="rect">
                      <a:avLst/>
                    </a:prstGeom>
                    <a:noFill/>
                    <a:ln w="9525">
                      <a:noFill/>
                    </a:ln>
                  </pic:spPr>
                </pic:pic>
              </a:graphicData>
            </a:graphic>
          </wp:inline>
        </w:drawing>
      </w:r>
    </w:p>
    <w:p w:rsidR="00E82157" w:rsidRDefault="00086CF4">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这里的其他应付款是一个可变化的数值，目前资产合计和负债权益合计是不等的。要求出这个其他应付款并不是用简单的减法，因为表格中的其他数字是随时可以变化的，所以我们就用到单变量求解。</w:t>
      </w:r>
    </w:p>
    <w:p w:rsidR="00E82157" w:rsidRDefault="00086CF4">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在功能区</w:t>
      </w:r>
      <w:r>
        <w:rPr>
          <w:rFonts w:ascii="Arial" w:eastAsia="Arial" w:hAnsi="Arial" w:cs="Arial"/>
          <w:color w:val="191919"/>
          <w:shd w:val="clear" w:color="auto" w:fill="FFFFFF"/>
        </w:rPr>
        <w:t>“</w:t>
      </w:r>
      <w:r>
        <w:rPr>
          <w:rFonts w:ascii="Arial" w:eastAsia="Arial" w:hAnsi="Arial" w:cs="Arial"/>
          <w:color w:val="191919"/>
          <w:shd w:val="clear" w:color="auto" w:fill="FFFFFF"/>
        </w:rPr>
        <w:t>数据</w:t>
      </w:r>
      <w:r>
        <w:rPr>
          <w:rFonts w:ascii="Arial" w:eastAsia="Arial" w:hAnsi="Arial" w:cs="Arial"/>
          <w:color w:val="191919"/>
          <w:shd w:val="clear" w:color="auto" w:fill="FFFFFF"/>
        </w:rPr>
        <w:t>”</w:t>
      </w:r>
      <w:r>
        <w:rPr>
          <w:rFonts w:ascii="Arial" w:eastAsia="Arial" w:hAnsi="Arial" w:cs="Arial"/>
          <w:color w:val="191919"/>
          <w:shd w:val="clear" w:color="auto" w:fill="FFFFFF"/>
        </w:rPr>
        <w:t>的区域里有个模拟分析</w:t>
      </w:r>
    </w:p>
    <w:p w:rsidR="00E82157" w:rsidRDefault="00086CF4">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lastRenderedPageBreak/>
        <w:t>如图所示：</w:t>
      </w:r>
    </w:p>
    <w:p w:rsidR="00E82157" w:rsidRDefault="00086CF4">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noProof/>
          <w:color w:val="191919"/>
          <w:shd w:val="clear" w:color="auto" w:fill="FFFFFF"/>
        </w:rPr>
        <w:drawing>
          <wp:inline distT="0" distB="0" distL="114300" distR="114300">
            <wp:extent cx="2400300" cy="1733550"/>
            <wp:effectExtent l="0" t="0" r="0" b="0"/>
            <wp:docPr id="5"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261"/>
                    <pic:cNvPicPr>
                      <a:picLocks noChangeAspect="1"/>
                    </pic:cNvPicPr>
                  </pic:nvPicPr>
                  <pic:blipFill>
                    <a:blip r:embed="rId10" cstate="print"/>
                    <a:stretch>
                      <a:fillRect/>
                    </a:stretch>
                  </pic:blipFill>
                  <pic:spPr>
                    <a:xfrm>
                      <a:off x="0" y="0"/>
                      <a:ext cx="2400300" cy="1733550"/>
                    </a:xfrm>
                    <a:prstGeom prst="rect">
                      <a:avLst/>
                    </a:prstGeom>
                    <a:noFill/>
                    <a:ln w="9525">
                      <a:noFill/>
                    </a:ln>
                  </pic:spPr>
                </pic:pic>
              </a:graphicData>
            </a:graphic>
          </wp:inline>
        </w:drawing>
      </w:r>
    </w:p>
    <w:p w:rsidR="00E82157" w:rsidRDefault="00086CF4">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如图所示：</w:t>
      </w:r>
    </w:p>
    <w:p w:rsidR="00E82157" w:rsidRDefault="00086CF4">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noProof/>
          <w:color w:val="191919"/>
          <w:shd w:val="clear" w:color="auto" w:fill="FFFFFF"/>
        </w:rPr>
        <w:drawing>
          <wp:inline distT="0" distB="0" distL="114300" distR="114300">
            <wp:extent cx="5686425" cy="4981575"/>
            <wp:effectExtent l="0" t="0" r="9525" b="9525"/>
            <wp:docPr id="9"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descr="IMG_262"/>
                    <pic:cNvPicPr>
                      <a:picLocks noChangeAspect="1"/>
                    </pic:cNvPicPr>
                  </pic:nvPicPr>
                  <pic:blipFill>
                    <a:blip r:embed="rId11" cstate="print"/>
                    <a:stretch>
                      <a:fillRect/>
                    </a:stretch>
                  </pic:blipFill>
                  <pic:spPr>
                    <a:xfrm>
                      <a:off x="0" y="0"/>
                      <a:ext cx="5686425" cy="4981575"/>
                    </a:xfrm>
                    <a:prstGeom prst="rect">
                      <a:avLst/>
                    </a:prstGeom>
                    <a:noFill/>
                    <a:ln w="9525">
                      <a:noFill/>
                    </a:ln>
                  </pic:spPr>
                </pic:pic>
              </a:graphicData>
            </a:graphic>
          </wp:inline>
        </w:drawing>
      </w:r>
    </w:p>
    <w:p w:rsidR="00E82157" w:rsidRDefault="00086CF4">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规划求解跟单变量有异曲同工之妙，同样是在数据功能区的。对可变单元格进行约束以求得目标值：</w:t>
      </w:r>
    </w:p>
    <w:p w:rsidR="00E82157" w:rsidRDefault="00086CF4">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noProof/>
          <w:color w:val="191919"/>
          <w:shd w:val="clear" w:color="auto" w:fill="FFFFFF"/>
        </w:rPr>
        <w:lastRenderedPageBreak/>
        <w:drawing>
          <wp:inline distT="0" distB="0" distL="114300" distR="114300">
            <wp:extent cx="5400675" cy="4238625"/>
            <wp:effectExtent l="0" t="0" r="9525" b="9525"/>
            <wp:docPr id="4"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descr="IMG_263"/>
                    <pic:cNvPicPr>
                      <a:picLocks noChangeAspect="1"/>
                    </pic:cNvPicPr>
                  </pic:nvPicPr>
                  <pic:blipFill>
                    <a:blip r:embed="rId12" cstate="print"/>
                    <a:stretch>
                      <a:fillRect/>
                    </a:stretch>
                  </pic:blipFill>
                  <pic:spPr>
                    <a:xfrm>
                      <a:off x="0" y="0"/>
                      <a:ext cx="5400675" cy="4238625"/>
                    </a:xfrm>
                    <a:prstGeom prst="rect">
                      <a:avLst/>
                    </a:prstGeom>
                    <a:noFill/>
                    <a:ln w="9525">
                      <a:noFill/>
                    </a:ln>
                  </pic:spPr>
                </pic:pic>
              </a:graphicData>
            </a:graphic>
          </wp:inline>
        </w:drawing>
      </w:r>
    </w:p>
    <w:p w:rsidR="00E82157" w:rsidRDefault="00086CF4">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五、扩展内容</w:t>
      </w:r>
    </w:p>
    <w:p w:rsidR="00E82157" w:rsidRDefault="00086CF4">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noProof/>
          <w:color w:val="191919"/>
          <w:shd w:val="clear" w:color="auto" w:fill="FFFFFF"/>
        </w:rPr>
        <w:drawing>
          <wp:inline distT="0" distB="0" distL="114300" distR="114300">
            <wp:extent cx="4438650" cy="2981325"/>
            <wp:effectExtent l="0" t="0" r="0" b="9525"/>
            <wp:docPr id="7"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descr="IMG_264"/>
                    <pic:cNvPicPr>
                      <a:picLocks noChangeAspect="1"/>
                    </pic:cNvPicPr>
                  </pic:nvPicPr>
                  <pic:blipFill>
                    <a:blip r:embed="rId13" cstate="print"/>
                    <a:stretch>
                      <a:fillRect/>
                    </a:stretch>
                  </pic:blipFill>
                  <pic:spPr>
                    <a:xfrm>
                      <a:off x="0" y="0"/>
                      <a:ext cx="4438650" cy="2981325"/>
                    </a:xfrm>
                    <a:prstGeom prst="rect">
                      <a:avLst/>
                    </a:prstGeom>
                    <a:noFill/>
                    <a:ln w="9525">
                      <a:noFill/>
                    </a:ln>
                  </pic:spPr>
                </pic:pic>
              </a:graphicData>
            </a:graphic>
          </wp:inline>
        </w:drawing>
      </w:r>
    </w:p>
    <w:p w:rsidR="00E82157" w:rsidRDefault="00086CF4">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lastRenderedPageBreak/>
        <w:t>这是启动工作簿时的弹出窗口，也是开发工具里</w:t>
      </w:r>
      <w:r>
        <w:rPr>
          <w:rFonts w:ascii="Arial" w:eastAsia="Arial" w:hAnsi="Arial" w:cs="Arial"/>
          <w:color w:val="191919"/>
          <w:shd w:val="clear" w:color="auto" w:fill="FFFFFF"/>
        </w:rPr>
        <w:t>VBA</w:t>
      </w:r>
      <w:r>
        <w:rPr>
          <w:rFonts w:ascii="Arial" w:eastAsia="Arial" w:hAnsi="Arial" w:cs="Arial"/>
          <w:color w:val="191919"/>
          <w:shd w:val="clear" w:color="auto" w:fill="FFFFFF"/>
        </w:rPr>
        <w:t>和录制宏方面的内容了。目前只学习了一些非常基础的内容，太多要学的了，希望以后能跟大家分享学习成果啦</w:t>
      </w:r>
    </w:p>
    <w:p w:rsidR="00E82157" w:rsidRDefault="00086CF4">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补充一个小窍门，缩短自动保存的时间：</w:t>
      </w:r>
    </w:p>
    <w:p w:rsidR="00E82157" w:rsidRDefault="00086CF4">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noProof/>
          <w:color w:val="191919"/>
          <w:shd w:val="clear" w:color="auto" w:fill="FFFFFF"/>
        </w:rPr>
        <w:drawing>
          <wp:inline distT="0" distB="0" distL="114300" distR="114300">
            <wp:extent cx="5800725" cy="1543050"/>
            <wp:effectExtent l="0" t="0" r="9525" b="0"/>
            <wp:docPr id="3"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descr="IMG_265"/>
                    <pic:cNvPicPr>
                      <a:picLocks noChangeAspect="1"/>
                    </pic:cNvPicPr>
                  </pic:nvPicPr>
                  <pic:blipFill>
                    <a:blip r:embed="rId14" cstate="print"/>
                    <a:stretch>
                      <a:fillRect/>
                    </a:stretch>
                  </pic:blipFill>
                  <pic:spPr>
                    <a:xfrm>
                      <a:off x="0" y="0"/>
                      <a:ext cx="5800725" cy="1543050"/>
                    </a:xfrm>
                    <a:prstGeom prst="rect">
                      <a:avLst/>
                    </a:prstGeom>
                    <a:noFill/>
                    <a:ln w="9525">
                      <a:noFill/>
                    </a:ln>
                  </pic:spPr>
                </pic:pic>
              </a:graphicData>
            </a:graphic>
          </wp:inline>
        </w:drawing>
      </w:r>
    </w:p>
    <w:p w:rsidR="00E82157" w:rsidRDefault="00086CF4">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相信大伙儿都试过辛辛苦苦做好的东西，一个死机或是断电，就开始死翘翘</w:t>
      </w:r>
      <w:r>
        <w:rPr>
          <w:rFonts w:ascii="Arial" w:eastAsia="Arial" w:hAnsi="Arial" w:cs="Arial"/>
          <w:color w:val="191919"/>
          <w:shd w:val="clear" w:color="auto" w:fill="FFFFFF"/>
        </w:rPr>
        <w:t>~</w:t>
      </w:r>
      <w:r>
        <w:rPr>
          <w:rFonts w:ascii="Arial" w:eastAsia="Arial" w:hAnsi="Arial" w:cs="Arial"/>
          <w:color w:val="191919"/>
          <w:shd w:val="clear" w:color="auto" w:fill="FFFFFF"/>
        </w:rPr>
        <w:t>缩短自动保存时间超级有必要。</w:t>
      </w:r>
    </w:p>
    <w:p w:rsidR="00E82157" w:rsidRDefault="00086CF4">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get</w:t>
      </w:r>
      <w:r>
        <w:rPr>
          <w:rFonts w:ascii="Arial" w:eastAsia="Arial" w:hAnsi="Arial" w:cs="Arial"/>
          <w:color w:val="191919"/>
          <w:shd w:val="clear" w:color="auto" w:fill="FFFFFF"/>
        </w:rPr>
        <w:t>到这些小技巧了么？</w:t>
      </w:r>
    </w:p>
    <w:p w:rsidR="00E82157" w:rsidRDefault="00E82157">
      <w:bookmarkStart w:id="0" w:name="_GoBack"/>
      <w:bookmarkEnd w:id="0"/>
    </w:p>
    <w:sectPr w:rsidR="00E82157" w:rsidSect="00E8215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82157"/>
    <w:rsid w:val="00086CF4"/>
    <w:rsid w:val="00E82157"/>
    <w:rsid w:val="772F57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2157"/>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E82157"/>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82157"/>
    <w:pPr>
      <w:spacing w:beforeAutospacing="1" w:afterAutospacing="1"/>
      <w:jc w:val="left"/>
    </w:pPr>
    <w:rPr>
      <w:rFonts w:cs="Times New Roman"/>
      <w:kern w:val="0"/>
      <w:sz w:val="24"/>
    </w:rPr>
  </w:style>
  <w:style w:type="paragraph" w:styleId="a4">
    <w:name w:val="Balloon Text"/>
    <w:basedOn w:val="a"/>
    <w:link w:val="Char"/>
    <w:rsid w:val="00086CF4"/>
    <w:rPr>
      <w:sz w:val="18"/>
      <w:szCs w:val="18"/>
    </w:rPr>
  </w:style>
  <w:style w:type="character" w:customStyle="1" w:styleId="Char">
    <w:name w:val="批注框文本 Char"/>
    <w:basedOn w:val="a0"/>
    <w:link w:val="a4"/>
    <w:rsid w:val="00086CF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81258</dc:creator>
  <cp:lastModifiedBy>Administrator</cp:lastModifiedBy>
  <cp:revision>2</cp:revision>
  <dcterms:created xsi:type="dcterms:W3CDTF">2014-10-29T12:08:00Z</dcterms:created>
  <dcterms:modified xsi:type="dcterms:W3CDTF">2020-12-02T07:08:00Z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